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B51" w:rsidRDefault="009A7B51" w:rsidP="009A7B51">
      <w:pPr>
        <w:jc w:val="center"/>
        <w:rPr>
          <w:rFonts w:eastAsia="Courier New"/>
          <w:b/>
          <w:bCs/>
          <w:sz w:val="22"/>
          <w:szCs w:val="22"/>
        </w:rPr>
      </w:pPr>
      <w:r>
        <w:rPr>
          <w:rFonts w:eastAsia="Courier New"/>
          <w:b/>
          <w:bCs/>
          <w:sz w:val="22"/>
          <w:szCs w:val="22"/>
        </w:rPr>
        <w:t>ОПРОСНЫЙ ЛИСТ</w:t>
      </w:r>
    </w:p>
    <w:p w:rsidR="009A7B51" w:rsidRDefault="009A7B51" w:rsidP="009A7B51">
      <w:pPr>
        <w:jc w:val="center"/>
        <w:rPr>
          <w:rFonts w:eastAsia="Courier New"/>
          <w:b/>
          <w:bCs/>
          <w:sz w:val="22"/>
          <w:szCs w:val="22"/>
        </w:rPr>
      </w:pPr>
      <w:r>
        <w:rPr>
          <w:rFonts w:eastAsia="Courier New"/>
          <w:b/>
          <w:bCs/>
          <w:sz w:val="22"/>
          <w:szCs w:val="22"/>
        </w:rPr>
        <w:t>для проведения публичных консультаций по проекту</w:t>
      </w:r>
    </w:p>
    <w:p w:rsidR="009A7B51" w:rsidRDefault="009A7B51" w:rsidP="009A7B51">
      <w:pPr>
        <w:jc w:val="center"/>
      </w:pPr>
      <w:r>
        <w:rPr>
          <w:rFonts w:eastAsia="Courier New"/>
          <w:b/>
          <w:bCs/>
          <w:sz w:val="22"/>
          <w:szCs w:val="22"/>
        </w:rPr>
        <w:t>муниципального нормативного правового акта</w:t>
      </w:r>
    </w:p>
    <w:p w:rsidR="009A7B51" w:rsidRDefault="009A7B51" w:rsidP="009A7B51">
      <w:pPr>
        <w:ind w:firstLine="720"/>
        <w:jc w:val="both"/>
      </w:pPr>
    </w:p>
    <w:p w:rsidR="009A7B51" w:rsidRDefault="00A16483" w:rsidP="00A16483">
      <w:pPr>
        <w:rPr>
          <w:rFonts w:eastAsia="Courier New"/>
          <w:sz w:val="22"/>
          <w:szCs w:val="22"/>
        </w:rPr>
      </w:pPr>
      <w:r>
        <w:t>Постановление администрации Октябрьского муниципального района Костромской области «</w:t>
      </w:r>
      <w:r w:rsidRPr="00E6486C">
        <w:rPr>
          <w:color w:val="000000"/>
        </w:rPr>
        <w:t>Об утверждении порядка проведения конкурса на право заключения</w:t>
      </w:r>
      <w:r>
        <w:rPr>
          <w:rFonts w:eastAsia="Courier New"/>
          <w:sz w:val="20"/>
          <w:szCs w:val="20"/>
        </w:rPr>
        <w:t xml:space="preserve"> </w:t>
      </w:r>
      <w:r w:rsidRPr="00E6486C">
        <w:rPr>
          <w:color w:val="000000"/>
        </w:rPr>
        <w:t>договоров в целях вовлечения в инвестиционный процесс имущества,</w:t>
      </w:r>
      <w:r>
        <w:rPr>
          <w:color w:val="000000"/>
        </w:rPr>
        <w:t xml:space="preserve"> </w:t>
      </w:r>
      <w:r w:rsidRPr="00E6486C">
        <w:rPr>
          <w:color w:val="000000"/>
        </w:rPr>
        <w:t>находящегося в муниципальной собственности Октябрьского муниципального района</w:t>
      </w:r>
      <w:r>
        <w:rPr>
          <w:color w:val="000000"/>
        </w:rPr>
        <w:t>»</w:t>
      </w:r>
      <w:r w:rsidR="009A7B51">
        <w:rPr>
          <w:rFonts w:eastAsia="Courier New"/>
          <w:sz w:val="22"/>
          <w:szCs w:val="22"/>
        </w:rPr>
        <w:t>,</w:t>
      </w:r>
      <w:r>
        <w:rPr>
          <w:rFonts w:eastAsia="Courier New"/>
          <w:sz w:val="22"/>
          <w:szCs w:val="22"/>
        </w:rPr>
        <w:t xml:space="preserve"> </w:t>
      </w:r>
      <w:r w:rsidR="009A7B51">
        <w:rPr>
          <w:rFonts w:eastAsia="Courier New"/>
          <w:sz w:val="22"/>
          <w:szCs w:val="22"/>
        </w:rPr>
        <w:t xml:space="preserve">разработанного </w:t>
      </w:r>
      <w:r>
        <w:rPr>
          <w:rFonts w:eastAsia="Courier New"/>
          <w:sz w:val="22"/>
          <w:szCs w:val="22"/>
        </w:rPr>
        <w:t xml:space="preserve">отделом по экономике и имущественным отношениям </w:t>
      </w:r>
    </w:p>
    <w:p w:rsidR="009A7B51" w:rsidRDefault="009A7B51" w:rsidP="009A7B51">
      <w:r>
        <w:rPr>
          <w:rFonts w:eastAsia="Courier New"/>
          <w:sz w:val="22"/>
          <w:szCs w:val="22"/>
        </w:rPr>
        <w:t>Контактная информация об участнике публичных консультаций</w:t>
      </w:r>
    </w:p>
    <w:p w:rsidR="009A7B51" w:rsidRDefault="009A7B51" w:rsidP="009A7B51">
      <w:pPr>
        <w:ind w:firstLine="720"/>
        <w:jc w:val="both"/>
      </w:pPr>
    </w:p>
    <w:p w:rsidR="009A7B51" w:rsidRDefault="009A7B51" w:rsidP="009A7B51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Наименование участника: ___________________________________________________________________</w:t>
      </w:r>
    </w:p>
    <w:p w:rsidR="009A7B51" w:rsidRDefault="009A7B51" w:rsidP="009A7B51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Сфера деятельности участника: ______________________________________________________________</w:t>
      </w:r>
    </w:p>
    <w:p w:rsidR="009A7B51" w:rsidRDefault="009A7B51" w:rsidP="009A7B51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Фамилия, имя, отчество контактного лица: _____________________________________________________</w:t>
      </w:r>
    </w:p>
    <w:p w:rsidR="009A7B51" w:rsidRDefault="009A7B51" w:rsidP="009A7B51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Номер контактного телефона: ________________________________________________________________</w:t>
      </w:r>
    </w:p>
    <w:p w:rsidR="009A7B51" w:rsidRDefault="009A7B51" w:rsidP="009A7B51">
      <w:r>
        <w:rPr>
          <w:rFonts w:eastAsia="Courier New"/>
          <w:sz w:val="22"/>
          <w:szCs w:val="22"/>
        </w:rPr>
        <w:t>Адрес электронной почты: __________________________________________________________________</w:t>
      </w:r>
    </w:p>
    <w:p w:rsidR="009A7B51" w:rsidRDefault="009A7B51" w:rsidP="009A7B51">
      <w:pPr>
        <w:ind w:firstLine="720"/>
        <w:jc w:val="both"/>
      </w:pPr>
    </w:p>
    <w:p w:rsidR="009A7B51" w:rsidRDefault="009A7B51" w:rsidP="009A7B51">
      <w:r>
        <w:rPr>
          <w:rFonts w:eastAsia="Courier New"/>
          <w:b/>
          <w:bCs/>
          <w:sz w:val="22"/>
          <w:szCs w:val="22"/>
        </w:rPr>
        <w:t>Перечень вопросов, обсуждаемых в ходе проведения публичных консультаций</w:t>
      </w:r>
    </w:p>
    <w:p w:rsidR="009A7B51" w:rsidRDefault="009A7B51" w:rsidP="009A7B51">
      <w:pPr>
        <w:ind w:firstLine="720"/>
        <w:jc w:val="both"/>
      </w:pPr>
    </w:p>
    <w:p w:rsidR="009A7B51" w:rsidRDefault="009A7B51" w:rsidP="009A7B51">
      <w:pPr>
        <w:jc w:val="both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 xml:space="preserve">1. Является  ли  проблема,  на  решение  которой  направлен  проект муниципального правового акта,  актуальной  в  настоящее  время  для </w:t>
      </w:r>
      <w:r>
        <w:rPr>
          <w:sz w:val="22"/>
          <w:szCs w:val="22"/>
        </w:rPr>
        <w:t>Октябрьского муниципального района</w:t>
      </w:r>
      <w:r>
        <w:rPr>
          <w:rFonts w:eastAsia="Courier New"/>
          <w:sz w:val="22"/>
          <w:szCs w:val="22"/>
        </w:rPr>
        <w:t xml:space="preserve"> Костромской области?</w:t>
      </w:r>
    </w:p>
    <w:p w:rsidR="009A7B51" w:rsidRDefault="009A7B51" w:rsidP="009A7B51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_______________________________________________________________________________________</w:t>
      </w:r>
    </w:p>
    <w:p w:rsidR="009A7B51" w:rsidRDefault="009A7B51" w:rsidP="009A7B51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_______________________________________________________________________________________</w:t>
      </w:r>
    </w:p>
    <w:p w:rsidR="009A7B51" w:rsidRDefault="009A7B51" w:rsidP="009A7B51">
      <w:pPr>
        <w:jc w:val="both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2. Достигнет ли, на Ваш взгляд, предлагаемое правовое регулирование тех целей, на которые оно направлено?</w:t>
      </w:r>
    </w:p>
    <w:p w:rsidR="009A7B51" w:rsidRDefault="009A7B51" w:rsidP="009A7B51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_______________________________________________________________________________________</w:t>
      </w:r>
    </w:p>
    <w:p w:rsidR="009A7B51" w:rsidRDefault="009A7B51" w:rsidP="009A7B51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_______________________________________________________________________________________</w:t>
      </w:r>
    </w:p>
    <w:p w:rsidR="009A7B51" w:rsidRDefault="009A7B51" w:rsidP="009A7B51">
      <w:pPr>
        <w:jc w:val="both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3. Является  ли  выбранный  вариант решения проблемы оптимальным (в том числе с точки зрения выгод  и издержек для субъектов предпринимательской и инвестиционной деятельности, государства  и общества в целом)?</w:t>
      </w:r>
    </w:p>
    <w:p w:rsidR="009A7B51" w:rsidRDefault="009A7B51" w:rsidP="009A7B51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_______________________________________________________________________________________</w:t>
      </w:r>
    </w:p>
    <w:p w:rsidR="009A7B51" w:rsidRDefault="009A7B51" w:rsidP="009A7B51">
      <w:pPr>
        <w:jc w:val="both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4. Существуют ли иные варианты достижения заявленных целей правового регулирования? Если да, выделите те из них, которые, по Вашему мнению, были бы менее затратными и/или более эффективными.</w:t>
      </w:r>
    </w:p>
    <w:p w:rsidR="009A7B51" w:rsidRDefault="009A7B51" w:rsidP="009A7B51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_______________________________________________________________________________________</w:t>
      </w:r>
    </w:p>
    <w:p w:rsidR="009A7B51" w:rsidRDefault="009A7B51" w:rsidP="009A7B51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_______________________________________________________________________________________</w:t>
      </w:r>
    </w:p>
    <w:p w:rsidR="009A7B51" w:rsidRDefault="009A7B51" w:rsidP="009A7B51">
      <w:pPr>
        <w:jc w:val="both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5. Какие, по Вашему мнению, субъекты предпринимательской и (или) инвестиционной деятельности будут затронуты предлагаемым правовым регулированием (по видам субъектов, по отраслям, по количеству таких субъектов в Вашем городе (районе))?</w:t>
      </w:r>
    </w:p>
    <w:p w:rsidR="009A7B51" w:rsidRDefault="009A7B51" w:rsidP="009A7B51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_______________________________________________________________________________________</w:t>
      </w:r>
    </w:p>
    <w:p w:rsidR="009A7B51" w:rsidRDefault="009A7B51" w:rsidP="009A7B51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______________________________________________________________________________________</w:t>
      </w:r>
    </w:p>
    <w:p w:rsidR="009A7B51" w:rsidRDefault="009A7B51" w:rsidP="009A7B51">
      <w:pPr>
        <w:jc w:val="both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lastRenderedPageBreak/>
        <w:t>6. Повлияет ли введение 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 по возможности, количественные оценки.</w:t>
      </w:r>
    </w:p>
    <w:p w:rsidR="009A7B51" w:rsidRDefault="009A7B51" w:rsidP="009A7B51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_______________________________________________________________________________________</w:t>
      </w:r>
    </w:p>
    <w:p w:rsidR="009A7B51" w:rsidRDefault="009A7B51" w:rsidP="009A7B51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______________________________________________________________________________________</w:t>
      </w:r>
    </w:p>
    <w:p w:rsidR="009A7B51" w:rsidRDefault="009A7B51" w:rsidP="009A7B51">
      <w:pPr>
        <w:jc w:val="both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7. Оцените, насколько полно и точно отражены обязанности, ответственность субъектов предпринимательской и инвестиционной деятельности, а также насколько понятно сформулированы административные процедуры, реализуемые органами местного самоуправления, насколько точно и недвусмысленно прописаны властные полномочия?</w:t>
      </w:r>
    </w:p>
    <w:p w:rsidR="009A7B51" w:rsidRDefault="009A7B51" w:rsidP="009A7B51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_______________________________________________________________________________________</w:t>
      </w:r>
    </w:p>
    <w:p w:rsidR="009A7B51" w:rsidRDefault="009A7B51" w:rsidP="009A7B51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_______________________________________________________________________________________</w:t>
      </w:r>
    </w:p>
    <w:p w:rsidR="009A7B51" w:rsidRDefault="009A7B51" w:rsidP="009A7B51">
      <w:pPr>
        <w:jc w:val="both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8. Содержит ли проект муниципального правового акта положения, которые необоснованно затрудняют ведение предпринимательской и инвестиционной деятельности?</w:t>
      </w:r>
    </w:p>
    <w:p w:rsidR="009A7B51" w:rsidRDefault="009A7B51" w:rsidP="009A7B51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_______________________________________________________________________________________</w:t>
      </w:r>
    </w:p>
    <w:p w:rsidR="009A7B51" w:rsidRDefault="009A7B51" w:rsidP="009A7B51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_______________________________________________________________________________________</w:t>
      </w:r>
    </w:p>
    <w:p w:rsidR="009A7B51" w:rsidRDefault="009A7B51" w:rsidP="009A7B51">
      <w:pPr>
        <w:jc w:val="both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9. Оцените издержки субъектов предпринимательской и инвестиционной деятельности, возникающие при введении предлагаемого правового регулирования. Какие из них Вы считаете избыточными? Если возможно, оцените затраты на выполнение вводимых требований количественно (в часах рабочего времени, в денежном эквиваленте и прочее).</w:t>
      </w:r>
    </w:p>
    <w:p w:rsidR="009A7B51" w:rsidRDefault="009A7B51" w:rsidP="009A7B51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_______________________________________________________________________________________</w:t>
      </w:r>
    </w:p>
    <w:p w:rsidR="009A7B51" w:rsidRDefault="009A7B51" w:rsidP="009A7B51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_______________________________________________________________________________________</w:t>
      </w:r>
    </w:p>
    <w:p w:rsidR="009A7B51" w:rsidRDefault="009A7B51" w:rsidP="009A7B51">
      <w:pPr>
        <w:jc w:val="both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10. Иные предложения и замечания, которые, по Вашему мнению, целесообразно учесть при проведении  оценки регулирующего воздействия проекта муниципального правового акта и его принятии.</w:t>
      </w:r>
    </w:p>
    <w:p w:rsidR="009A7B51" w:rsidRDefault="009A7B51" w:rsidP="009A7B51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_______________________________________________________________________________________</w:t>
      </w:r>
    </w:p>
    <w:p w:rsidR="00DE561C" w:rsidRDefault="009A7B51" w:rsidP="009A7B51">
      <w:r>
        <w:rPr>
          <w:rFonts w:eastAsia="Courier New"/>
          <w:sz w:val="22"/>
          <w:szCs w:val="22"/>
        </w:rPr>
        <w:t>_______________________________________________________________________________________</w:t>
      </w:r>
    </w:p>
    <w:sectPr w:rsidR="00DE561C" w:rsidSect="00DE56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7B51"/>
    <w:rsid w:val="009A7B51"/>
    <w:rsid w:val="00A16483"/>
    <w:rsid w:val="00DE5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B5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728</Words>
  <Characters>4156</Characters>
  <Application>Microsoft Office Word</Application>
  <DocSecurity>0</DocSecurity>
  <Lines>34</Lines>
  <Paragraphs>9</Paragraphs>
  <ScaleCrop>false</ScaleCrop>
  <Company/>
  <LinksUpToDate>false</LinksUpToDate>
  <CharactersWithSpaces>4875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Дурягина</dc:creator>
  <cp:lastModifiedBy>Марина Дурягина</cp:lastModifiedBy>
  <cp:revision>2</cp:revision>
  <dcterms:created xsi:type="dcterms:W3CDTF">2020-09-30T13:18:00Z</dcterms:created>
  <dcterms:modified xsi:type="dcterms:W3CDTF">2020-09-30T13:19:00Z</dcterms:modified>
</cp:coreProperties>
</file>